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F1E3A6" w:sz="6" w:space="6"/>
          <w:left w:val="single" w:color="F1E3A6" w:sz="6" w:space="6"/>
          <w:bottom w:val="single" w:color="F1E3A6" w:sz="6" w:space="6"/>
          <w:right w:val="single" w:color="F1E3A6" w:sz="6" w:space="6"/>
        </w:pBdr>
        <w:shd w:fill="FDF6D8" w:color="auto" w:val="clear"/>
        <w:spacing w:after="200" w:before="0" w:line="270"/>
      </w:pPr>
      <w:r>
        <w:rPr>
          <w:rFonts w:ascii="Arial" w:cs="Arial" w:eastAsia="Arial" w:hAnsi="Arial"/>
          <w:b/>
          <w:bCs/>
          <w:color w:val="101A3C"/>
          <w:sz w:val="19"/>
          <w:szCs w:val="19"/>
        </w:rPr>
        <w:t xml:space="preserve">How to use this template: </w:t>
      </w:r>
      <w:r>
        <w:rPr>
          <w:rFonts w:ascii="Arial" w:cs="Arial" w:eastAsia="Arial" w:hAnsi="Arial"/>
          <w:sz w:val="19"/>
          <w:szCs w:val="19"/>
        </w:rPr>
        <w:t xml:space="preserve">put your company name at the top, save a blank copy, and start a new copy for every shift, replacing everything in [brackets]. Write each entry when it happens, in time order, with the 24-hour time first. Write what you checked and found, not "all secure". For an incident, write one line with the incident report number. Write "none" rather than leaving a line blank, and never rewrite a signed report. Add rows to the table if the shift needs more. This is general guidance, not legal advice. The full guide, with a filled-in night shift, is at guardchek.com/blog/security-daily-activity-report-template. Delete this note and the GuardChek line at the bottom of each page before you use it.</w:t>
      </w:r>
    </w:p>
    <w:p>
      <w:pPr>
        <w:pStyle w:val="Heading1"/>
        <w:spacing w:after="80"/>
      </w:pPr>
      <w:r>
        <w:rPr>
          <w:rFonts w:ascii="Arial" w:cs="Arial" w:eastAsia="Arial" w:hAnsi="Arial"/>
          <w:b/>
          <w:bCs/>
          <w:color w:val="101A3C"/>
          <w:sz w:val="30"/>
          <w:szCs w:val="30"/>
        </w:rPr>
        <w:t xml:space="preserve">[Company name] daily activity report</w:t>
      </w:r>
    </w:p>
    <w:p>
      <w:pPr>
        <w:spacing w:after="70" w:before="70" w:line="290"/>
      </w:pPr>
      <w:r>
        <w:rPr>
          <w:rFonts w:ascii="Arial" w:cs="Arial" w:eastAsia="Arial" w:hAnsi="Arial"/>
          <w:color w:val="5F6B8A"/>
          <w:sz w:val="18"/>
          <w:szCs w:val="18"/>
        </w:rPr>
        <w:t xml:space="preserve">DAR no. [ ] · Page [1] of [ ] · Related incident reports: [none / report no. ( )]</w:t>
      </w:r>
    </w:p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101A3C"/>
          <w:sz w:val="25"/>
          <w:szCs w:val="25"/>
        </w:rPr>
        <w:t xml:space="preserve">Part 1. Shift details</w:t>
      </w:r>
    </w:p>
    <w:p>
      <w:pPr>
        <w:spacing w:after="70" w:before="70" w:line="290"/>
      </w:pPr>
      <w:r>
        <w:rPr>
          <w:rFonts w:ascii="Arial" w:cs="Arial" w:eastAsia="Arial" w:hAnsi="Arial"/>
          <w:b/>
          <w:bCs/>
          <w:color w:val="101A3C"/>
          <w:sz w:val="21"/>
          <w:szCs w:val="21"/>
        </w:rPr>
        <w:t xml:space="preserve">Site and client: </w:t>
      </w:r>
      <w:r>
        <w:rPr>
          <w:rFonts w:ascii="Arial" w:cs="Arial" w:eastAsia="Arial" w:hAnsi="Arial"/>
          <w:sz w:val="21"/>
          <w:szCs w:val="21"/>
        </w:rPr>
        <w:t xml:space="preserve">[site name, address]. Client: [client name]. </w:t>
      </w:r>
    </w:p>
    <w:p>
      <w:pPr>
        <w:spacing w:after="70" w:before="70" w:line="290"/>
      </w:pPr>
      <w:r>
        <w:rPr>
          <w:rFonts w:ascii="Arial" w:cs="Arial" w:eastAsia="Arial" w:hAnsi="Arial"/>
          <w:b/>
          <w:bCs/>
          <w:color w:val="101A3C"/>
          <w:sz w:val="21"/>
          <w:szCs w:val="21"/>
        </w:rPr>
        <w:t xml:space="preserve">Post: </w:t>
      </w:r>
      <w:r>
        <w:rPr>
          <w:rFonts w:ascii="Arial" w:cs="Arial" w:eastAsia="Arial" w:hAnsi="Arial"/>
          <w:sz w:val="21"/>
          <w:szCs w:val="21"/>
        </w:rPr>
        <w:t xml:space="preserve">[post name, e.g. lobby desk, roving patrol, gatehouse] </w:t>
      </w:r>
    </w:p>
    <w:p>
      <w:pPr>
        <w:spacing w:after="70" w:before="70" w:line="290"/>
      </w:pPr>
      <w:r>
        <w:rPr>
          <w:rFonts w:ascii="Arial" w:cs="Arial" w:eastAsia="Arial" w:hAnsi="Arial"/>
          <w:b/>
          <w:bCs/>
          <w:color w:val="101A3C"/>
          <w:sz w:val="21"/>
          <w:szCs w:val="21"/>
        </w:rPr>
        <w:t xml:space="preserve">Guard: </w:t>
      </w:r>
      <w:r>
        <w:rPr>
          <w:rFonts w:ascii="Arial" w:cs="Arial" w:eastAsia="Arial" w:hAnsi="Arial"/>
          <w:sz w:val="21"/>
          <w:szCs w:val="21"/>
        </w:rPr>
        <w:t xml:space="preserve">[name], license no. [ ] </w:t>
      </w:r>
    </w:p>
    <w:p>
      <w:pPr>
        <w:spacing w:after="70" w:before="70" w:line="290"/>
      </w:pPr>
      <w:r>
        <w:rPr>
          <w:rFonts w:ascii="Arial" w:cs="Arial" w:eastAsia="Arial" w:hAnsi="Arial"/>
          <w:b/>
          <w:bCs/>
          <w:color w:val="101A3C"/>
          <w:sz w:val="21"/>
          <w:szCs w:val="21"/>
        </w:rPr>
        <w:t xml:space="preserve">Shift: </w:t>
      </w:r>
      <w:r>
        <w:rPr>
          <w:rFonts w:ascii="Arial" w:cs="Arial" w:eastAsia="Arial" w:hAnsi="Arial"/>
          <w:sz w:val="21"/>
          <w:szCs w:val="21"/>
        </w:rPr>
        <w:t xml:space="preserve">[day and date], [24-hour time] to [day and date], [24-hour time] </w:t>
      </w:r>
    </w:p>
    <w:p>
      <w:pPr>
        <w:spacing w:after="70" w:before="70" w:line="290"/>
      </w:pPr>
      <w:r>
        <w:rPr>
          <w:rFonts w:ascii="Arial" w:cs="Arial" w:eastAsia="Arial" w:hAnsi="Arial"/>
          <w:b/>
          <w:bCs/>
          <w:color w:val="101A3C"/>
          <w:sz w:val="21"/>
          <w:szCs w:val="21"/>
        </w:rPr>
        <w:t xml:space="preserve">Took over from: </w:t>
      </w:r>
      <w:r>
        <w:rPr>
          <w:rFonts w:ascii="Arial" w:cs="Arial" w:eastAsia="Arial" w:hAnsi="Arial"/>
          <w:sz w:val="21"/>
          <w:szCs w:val="21"/>
        </w:rPr>
        <w:t xml:space="preserve">[name] at [time]. </w:t>
      </w:r>
      <w:r>
        <w:rPr>
          <w:rFonts w:ascii="Arial" w:cs="Arial" w:eastAsia="Arial" w:hAnsi="Arial"/>
          <w:b/>
          <w:bCs/>
          <w:color w:val="101A3C"/>
          <w:sz w:val="21"/>
          <w:szCs w:val="21"/>
        </w:rPr>
        <w:t xml:space="preserve">Relieved by: </w:t>
      </w:r>
      <w:r>
        <w:rPr>
          <w:rFonts w:ascii="Arial" w:cs="Arial" w:eastAsia="Arial" w:hAnsi="Arial"/>
          <w:sz w:val="21"/>
          <w:szCs w:val="21"/>
        </w:rPr>
        <w:t xml:space="preserve">[name] at [time]. </w:t>
      </w:r>
    </w:p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101A3C"/>
          <w:sz w:val="25"/>
          <w:szCs w:val="25"/>
        </w:rPr>
        <w:t xml:space="preserve">Part 2. Start of shift</w:t>
      </w:r>
    </w:p>
    <w:p>
      <w:pPr>
        <w:spacing w:after="70" w:before="70" w:line="290"/>
      </w:pPr>
      <w:r>
        <w:rPr>
          <w:rFonts w:ascii="Arial" w:cs="Arial" w:eastAsia="Arial" w:hAnsi="Arial"/>
          <w:b/>
          <w:bCs/>
          <w:color w:val="101A3C"/>
          <w:sz w:val="21"/>
          <w:szCs w:val="21"/>
        </w:rPr>
        <w:t xml:space="preserve">Pass-down read: </w:t>
      </w:r>
      <w:r>
        <w:rPr>
          <w:rFonts w:ascii="Arial" w:cs="Arial" w:eastAsia="Arial" w:hAnsi="Arial"/>
          <w:sz w:val="21"/>
          <w:szCs w:val="21"/>
        </w:rPr>
        <w:t xml:space="preserve">[open items from the last shift, or "none"] </w:t>
      </w:r>
    </w:p>
    <w:p>
      <w:pPr>
        <w:spacing w:after="70" w:before="70" w:line="290"/>
      </w:pPr>
      <w:r>
        <w:rPr>
          <w:rFonts w:ascii="Arial" w:cs="Arial" w:eastAsia="Arial" w:hAnsi="Arial"/>
          <w:b/>
          <w:bCs/>
          <w:color w:val="101A3C"/>
          <w:sz w:val="21"/>
          <w:szCs w:val="21"/>
        </w:rPr>
        <w:t xml:space="preserve">Keys and equipment received: </w:t>
      </w:r>
      <w:r>
        <w:rPr>
          <w:rFonts w:ascii="Arial" w:cs="Arial" w:eastAsia="Arial" w:hAnsi="Arial"/>
          <w:sz w:val="21"/>
          <w:szCs w:val="21"/>
        </w:rPr>
        <w:t xml:space="preserve">[key ring no., number of keys counted, radio, phone, flashlight, other] </w:t>
      </w:r>
    </w:p>
    <w:p>
      <w:pPr>
        <w:spacing w:after="70" w:before="70" w:line="290"/>
      </w:pPr>
      <w:r>
        <w:rPr>
          <w:rFonts w:ascii="Arial" w:cs="Arial" w:eastAsia="Arial" w:hAnsi="Arial"/>
          <w:b/>
          <w:bCs/>
          <w:color w:val="101A3C"/>
          <w:sz w:val="21"/>
          <w:szCs w:val="21"/>
        </w:rPr>
        <w:t xml:space="preserve">Radio or phone check: </w:t>
      </w:r>
      <w:r>
        <w:rPr>
          <w:rFonts w:ascii="Arial" w:cs="Arial" w:eastAsia="Arial" w:hAnsi="Arial"/>
          <w:sz w:val="21"/>
          <w:szCs w:val="21"/>
        </w:rPr>
        <w:t xml:space="preserve">[with whom, at what time] </w:t>
      </w:r>
    </w:p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101A3C"/>
          <w:sz w:val="25"/>
          <w:szCs w:val="25"/>
        </w:rPr>
        <w:t xml:space="preserve">Part 3. Activity log</w:t>
      </w:r>
    </w:p>
    <w:p>
      <w:pPr>
        <w:spacing w:after="70" w:before="70" w:line="290"/>
      </w:pPr>
      <w:r>
        <w:rPr>
          <w:rFonts w:ascii="Arial" w:cs="Arial" w:eastAsia="Arial" w:hAnsi="Arial"/>
          <w:color w:val="5F6B8A"/>
          <w:sz w:val="18"/>
          <w:szCs w:val="18"/>
        </w:rPr>
        <w:t xml:space="preserve">[One entry per line, in time order, with the 24-hour time first. Patrols: start and end times, the route and what you found. Visitors, contractors and deliveries: name, company, time in and out, who approved them. Calls: who, when, about what. Incidents: one line with the incident report number. Write what you saw and did, not "all secure".]</w:t>
      </w:r>
    </w:p>
    <w:tbl>
      <w:tblPr>
        <w:tblW w:type="dxa" w:w="972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0"/>
        <w:gridCol w:w="6900"/>
        <w:gridCol w:w="1520"/>
      </w:tblGrid>
      <w:tr>
        <w:trPr>
          <w:tblHeader/>
        </w:trPr>
        <w:tc>
          <w:tcPr>
            <w:tcW w:type="dxa" w:w="130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01A3C"/>
                <w:sz w:val="19"/>
                <w:szCs w:val="19"/>
              </w:rPr>
              <w:t xml:space="preserve">Time</w:t>
            </w:r>
          </w:p>
        </w:tc>
        <w:tc>
          <w:tcPr>
            <w:tcW w:type="dxa" w:w="690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01A3C"/>
                <w:sz w:val="19"/>
                <w:szCs w:val="19"/>
              </w:rPr>
              <w:t xml:space="preserve">Entry: what you did, saw or were told, and what you did about it</w:t>
            </w:r>
          </w:p>
        </w:tc>
        <w:tc>
          <w:tcPr>
            <w:tcW w:type="dxa" w:w="152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01A3C"/>
                <w:sz w:val="19"/>
                <w:szCs w:val="19"/>
              </w:rPr>
              <w:t xml:space="preserve">Report no.</w:t>
            </w:r>
          </w:p>
        </w:tc>
      </w:tr>
      <w:tr>
        <w:trPr>
          <w:trHeight w:val="380" w:hRule="atLeast"/>
        </w:trPr>
        <w:tc>
          <w:tcPr>
            <w:tcW w:type="dxa" w:w="130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90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2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30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90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2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30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90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2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30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90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2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30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90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2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30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90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2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30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90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2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30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90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2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30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90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2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30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90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2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30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90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2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30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90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2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30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90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2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30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90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2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30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90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2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30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90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2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30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90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2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30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90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2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30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90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2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30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90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2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30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90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2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30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90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2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30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90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2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30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90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20"/>
            <w:tcBorders>
              <w:top w:val="single" w:color="B8C2D8" w:sz="4"/>
              <w:left w:val="single" w:color="B8C2D8" w:sz="4"/>
              <w:bottom w:val="single" w:color="B8C2D8" w:sz="4"/>
              <w:right w:val="single" w:color="B8C2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101A3C"/>
          <w:sz w:val="25"/>
          <w:szCs w:val="25"/>
        </w:rPr>
        <w:t xml:space="preserve">Part 4. End of shift</w:t>
      </w:r>
    </w:p>
    <w:p>
      <w:pPr>
        <w:spacing w:after="70" w:before="70" w:line="290"/>
      </w:pPr>
      <w:r>
        <w:rPr>
          <w:rFonts w:ascii="Arial" w:cs="Arial" w:eastAsia="Arial" w:hAnsi="Arial"/>
          <w:b/>
          <w:bCs/>
          <w:color w:val="101A3C"/>
          <w:sz w:val="21"/>
          <w:szCs w:val="21"/>
        </w:rPr>
        <w:t xml:space="preserve">Incidents this shift: </w:t>
      </w:r>
      <w:r>
        <w:rPr>
          <w:rFonts w:ascii="Arial" w:cs="Arial" w:eastAsia="Arial" w:hAnsi="Arial"/>
          <w:sz w:val="21"/>
          <w:szCs w:val="21"/>
        </w:rPr>
        <w:t xml:space="preserve">[none / number, with incident report numbers] </w:t>
      </w:r>
    </w:p>
    <w:p>
      <w:pPr>
        <w:spacing w:after="70" w:before="70" w:line="290"/>
      </w:pPr>
      <w:r>
        <w:rPr>
          <w:rFonts w:ascii="Arial" w:cs="Arial" w:eastAsia="Arial" w:hAnsi="Arial"/>
          <w:b/>
          <w:bCs/>
          <w:color w:val="101A3C"/>
          <w:sz w:val="21"/>
          <w:szCs w:val="21"/>
        </w:rPr>
        <w:t xml:space="preserve">Maintenance and hazards reported: </w:t>
      </w:r>
      <w:r>
        <w:rPr>
          <w:rFonts w:ascii="Arial" w:cs="Arial" w:eastAsia="Arial" w:hAnsi="Arial"/>
          <w:sz w:val="21"/>
          <w:szCs w:val="21"/>
        </w:rPr>
        <w:t xml:space="preserve">[none / what, and who was told] </w:t>
      </w:r>
    </w:p>
    <w:p>
      <w:pPr>
        <w:spacing w:after="70" w:before="70" w:line="290"/>
      </w:pPr>
      <w:r>
        <w:rPr>
          <w:rFonts w:ascii="Arial" w:cs="Arial" w:eastAsia="Arial" w:hAnsi="Arial"/>
          <w:b/>
          <w:bCs/>
          <w:color w:val="101A3C"/>
          <w:sz w:val="21"/>
          <w:szCs w:val="21"/>
        </w:rPr>
        <w:t xml:space="preserve">Passed down to the next guard: </w:t>
      </w:r>
      <w:r>
        <w:rPr>
          <w:rFonts w:ascii="Arial" w:cs="Arial" w:eastAsia="Arial" w:hAnsi="Arial"/>
          <w:sz w:val="21"/>
          <w:szCs w:val="21"/>
        </w:rPr>
        <w:t xml:space="preserve">[open items, or "none"] </w:t>
      </w:r>
    </w:p>
    <w:p>
      <w:pPr>
        <w:spacing w:after="70" w:before="70" w:line="290"/>
      </w:pPr>
      <w:r>
        <w:rPr>
          <w:rFonts w:ascii="Arial" w:cs="Arial" w:eastAsia="Arial" w:hAnsi="Arial"/>
          <w:b/>
          <w:bCs/>
          <w:color w:val="101A3C"/>
          <w:sz w:val="21"/>
          <w:szCs w:val="21"/>
        </w:rPr>
        <w:t xml:space="preserve">Keys and equipment handed over: </w:t>
      </w:r>
      <w:r>
        <w:rPr>
          <w:rFonts w:ascii="Arial" w:cs="Arial" w:eastAsia="Arial" w:hAnsi="Arial"/>
          <w:sz w:val="21"/>
          <w:szCs w:val="21"/>
        </w:rPr>
        <w:t xml:space="preserve">[to whom, counted together, at what time] </w:t>
      </w:r>
    </w:p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101A3C"/>
          <w:sz w:val="25"/>
          <w:szCs w:val="25"/>
        </w:rPr>
        <w:t xml:space="preserve">Part 5. Sign-off</w:t>
      </w:r>
    </w:p>
    <w:p>
      <w:pPr>
        <w:spacing w:after="0" w:before="220"/>
      </w:pPr>
      <w:r>
        <w:rPr>
          <w:rFonts w:ascii="Arial" w:cs="Arial" w:eastAsia="Arial" w:hAnsi="Arial"/>
          <w:sz w:val="21"/>
          <w:szCs w:val="21"/>
        </w:rPr>
        <w:t xml:space="preserve">Guard signature: __________________________ Date and time: ________________</w:t>
      </w:r>
    </w:p>
    <w:p>
      <w:pPr>
        <w:spacing w:after="0" w:before="220"/>
      </w:pPr>
      <w:r>
        <w:rPr>
          <w:rFonts w:ascii="Arial" w:cs="Arial" w:eastAsia="Arial" w:hAnsi="Arial"/>
          <w:sz w:val="21"/>
          <w:szCs w:val="21"/>
        </w:rPr>
        <w:t xml:space="preserve">Reviewed by (supervisor): __________________________ Date: ________________</w:t>
      </w:r>
    </w:p>
    <w:p>
      <w:pPr>
        <w:spacing w:after="0" w:before="220"/>
      </w:pPr>
      <w:r>
        <w:rPr>
          <w:rFonts w:ascii="Arial" w:cs="Arial" w:eastAsia="Arial" w:hAnsi="Arial"/>
          <w:sz w:val="21"/>
          <w:szCs w:val="21"/>
        </w:rPr>
        <w:t xml:space="preserve">Sent to the client by: __________________________ Date: ________________</w:t>
      </w:r>
    </w:p>
    <w:sectPr>
      <w:footerReference w:type="default" r:id="rId6"/>
      <w:pgSz w:w="12240" w:h="15840" w:orient="portrait"/>
      <w:pgMar w:top="1000" w:right="1260" w:bottom="1000" w:left="12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F6B8A"/>
        <w:sz w:val="16"/>
        <w:szCs w:val="16"/>
      </w:rPr>
      <w:t xml:space="preserve">Template from GuardChek, guardchek.com, (888) 883-3409. General guidance, not legal advice.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80" w:before="120"/>
      <w:outlineLvl w:val="0"/>
    </w:pPr>
    <w:rPr>
      <w:rFonts w:ascii="Arial" w:cs="Arial" w:eastAsia="Arial" w:hAnsi="Arial"/>
      <w:b/>
      <w:bCs/>
      <w:color w:val="101A3C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80"/>
      <w:outlineLvl w:val="1"/>
    </w:pPr>
    <w:rPr>
      <w:rFonts w:ascii="Arial" w:cs="Arial" w:eastAsia="Arial" w:hAnsi="Arial"/>
      <w:b/>
      <w:bCs/>
      <w:color w:val="101A3C"/>
      <w:sz w:val="25"/>
      <w:szCs w:val="2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Security daily activity report template</dc:title>
  <dc:creator>GuardChek</dc:creator>
  <dc:description>Daily activity report (DAR) template for security guard companies: shift details, start of shift, activity log, end of shift and pass-down, sign-off. From guardchek.com.</dc:description>
  <cp:lastModifiedBy>Un-named</cp:lastModifiedBy>
  <cp:revision>1</cp:revision>
  <dcterms:created xsi:type="dcterms:W3CDTF">2026-11-07T00:48:50.842Z</dcterms:created>
  <dcterms:modified xsi:type="dcterms:W3CDTF">2026-11-07T00:48:50.843Z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